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62C" w:rsidRPr="00817275" w:rsidRDefault="003A662C" w:rsidP="003A662C">
      <w:pPr>
        <w:tabs>
          <w:tab w:val="left" w:pos="708"/>
          <w:tab w:val="left" w:pos="4920"/>
          <w:tab w:val="right" w:pos="8306"/>
        </w:tabs>
        <w:spacing w:after="0" w:line="240" w:lineRule="auto"/>
        <w:jc w:val="center"/>
        <w:rPr>
          <w:rFonts w:ascii="Garamond" w:eastAsia="MS Mincho" w:hAnsi="Garamond" w:cs="Times New Roman"/>
          <w:b/>
          <w:sz w:val="44"/>
          <w:szCs w:val="20"/>
          <w:lang w:eastAsia="ru-RU"/>
        </w:rPr>
      </w:pPr>
      <w:r>
        <w:rPr>
          <w:rFonts w:ascii="Garamond" w:eastAsia="MS Mincho" w:hAnsi="Garamond" w:cs="Times New Roman"/>
          <w:b/>
          <w:noProof/>
          <w:sz w:val="44"/>
          <w:szCs w:val="20"/>
          <w:lang w:eastAsia="ru-RU"/>
        </w:rPr>
        <w:drawing>
          <wp:inline distT="0" distB="0" distL="0" distR="0" wp14:anchorId="37E4E59F" wp14:editId="6349D1C9">
            <wp:extent cx="923290" cy="1000760"/>
            <wp:effectExtent l="0" t="0" r="0" b="8890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62C" w:rsidRPr="00817275" w:rsidRDefault="003A662C" w:rsidP="003A662C">
      <w:pPr>
        <w:tabs>
          <w:tab w:val="left" w:pos="4440"/>
          <w:tab w:val="left" w:pos="4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A662C" w:rsidRPr="003A662C" w:rsidRDefault="003A662C" w:rsidP="003A662C">
      <w:pPr>
        <w:tabs>
          <w:tab w:val="left" w:pos="4440"/>
          <w:tab w:val="left" w:pos="4920"/>
        </w:tabs>
        <w:spacing w:after="60" w:line="240" w:lineRule="auto"/>
        <w:ind w:left="-284" w:firstLine="567"/>
        <w:jc w:val="center"/>
        <w:rPr>
          <w:rFonts w:ascii="Times New Roman" w:eastAsia="MS Mincho" w:hAnsi="Times New Roman" w:cs="Times New Roman"/>
          <w:caps/>
          <w:sz w:val="26"/>
          <w:szCs w:val="26"/>
          <w:lang w:eastAsia="ru-RU"/>
        </w:rPr>
      </w:pPr>
      <w:r w:rsidRPr="003A662C">
        <w:rPr>
          <w:rFonts w:ascii="Times New Roman" w:eastAsia="MS Mincho" w:hAnsi="Times New Roman" w:cs="Times New Roman"/>
          <w:caps/>
          <w:sz w:val="26"/>
          <w:szCs w:val="26"/>
          <w:lang w:eastAsia="ru-RU"/>
        </w:rPr>
        <w:t>РОССИЙСКАЯ ФЕДЕРАЦИЯ</w:t>
      </w:r>
    </w:p>
    <w:p w:rsidR="003A662C" w:rsidRPr="003A662C" w:rsidRDefault="003A662C" w:rsidP="003A662C">
      <w:pPr>
        <w:tabs>
          <w:tab w:val="left" w:pos="4440"/>
          <w:tab w:val="left" w:pos="4920"/>
        </w:tabs>
        <w:spacing w:after="60" w:line="240" w:lineRule="auto"/>
        <w:ind w:left="-284" w:firstLine="567"/>
        <w:jc w:val="center"/>
        <w:rPr>
          <w:rFonts w:ascii="Times New Roman" w:eastAsia="MS Mincho" w:hAnsi="Times New Roman" w:cs="Times New Roman"/>
          <w:caps/>
          <w:sz w:val="26"/>
          <w:szCs w:val="26"/>
          <w:lang w:eastAsia="ru-RU"/>
        </w:rPr>
      </w:pPr>
      <w:r w:rsidRPr="003A662C">
        <w:rPr>
          <w:rFonts w:ascii="Times New Roman" w:eastAsia="MS Mincho" w:hAnsi="Times New Roman" w:cs="Times New Roman"/>
          <w:caps/>
          <w:sz w:val="26"/>
          <w:szCs w:val="26"/>
          <w:lang w:eastAsia="ru-RU"/>
        </w:rPr>
        <w:t>Кемеровская область</w:t>
      </w:r>
    </w:p>
    <w:p w:rsidR="003A662C" w:rsidRPr="003A662C" w:rsidRDefault="003A662C" w:rsidP="003A662C">
      <w:pPr>
        <w:tabs>
          <w:tab w:val="left" w:pos="4440"/>
          <w:tab w:val="left" w:pos="4920"/>
        </w:tabs>
        <w:spacing w:after="60" w:line="240" w:lineRule="auto"/>
        <w:ind w:left="-284" w:firstLine="567"/>
        <w:jc w:val="center"/>
        <w:rPr>
          <w:rFonts w:ascii="Times New Roman" w:eastAsia="MS Mincho" w:hAnsi="Times New Roman" w:cs="Times New Roman"/>
          <w:caps/>
          <w:sz w:val="26"/>
          <w:szCs w:val="26"/>
          <w:lang w:eastAsia="ru-RU"/>
        </w:rPr>
      </w:pPr>
      <w:r w:rsidRPr="003A662C">
        <w:rPr>
          <w:rFonts w:ascii="Times New Roman" w:eastAsia="MS Mincho" w:hAnsi="Times New Roman" w:cs="Times New Roman"/>
          <w:caps/>
          <w:sz w:val="26"/>
          <w:szCs w:val="26"/>
          <w:lang w:eastAsia="ru-RU"/>
        </w:rPr>
        <w:t>Тяжинский муниципальный район</w:t>
      </w:r>
    </w:p>
    <w:p w:rsidR="003A662C" w:rsidRPr="003A662C" w:rsidRDefault="003A662C" w:rsidP="003A662C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spacing w:after="0" w:line="240" w:lineRule="auto"/>
        <w:jc w:val="center"/>
        <w:rPr>
          <w:rFonts w:ascii="Times New Roman" w:eastAsia="MS Mincho" w:hAnsi="Times New Roman" w:cs="Times New Roman"/>
          <w:caps/>
          <w:sz w:val="26"/>
          <w:szCs w:val="26"/>
          <w:lang w:eastAsia="ru-RU"/>
        </w:rPr>
      </w:pPr>
      <w:r w:rsidRPr="003A662C">
        <w:rPr>
          <w:rFonts w:ascii="Times New Roman" w:eastAsia="MS Mincho" w:hAnsi="Times New Roman" w:cs="Times New Roman"/>
          <w:caps/>
          <w:sz w:val="26"/>
          <w:szCs w:val="26"/>
          <w:lang w:eastAsia="ru-RU"/>
        </w:rPr>
        <w:t>администрация Тяжинского</w:t>
      </w:r>
    </w:p>
    <w:p w:rsidR="003A662C" w:rsidRPr="003A662C" w:rsidRDefault="003A662C" w:rsidP="003A662C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spacing w:after="0" w:line="240" w:lineRule="auto"/>
        <w:jc w:val="center"/>
        <w:rPr>
          <w:rFonts w:ascii="Times New Roman" w:eastAsia="MS Mincho" w:hAnsi="Times New Roman" w:cs="Times New Roman"/>
          <w:caps/>
          <w:sz w:val="26"/>
          <w:szCs w:val="26"/>
          <w:lang w:eastAsia="ru-RU"/>
        </w:rPr>
      </w:pPr>
      <w:bookmarkStart w:id="0" w:name="_GoBack"/>
      <w:bookmarkEnd w:id="0"/>
      <w:r w:rsidRPr="003A662C">
        <w:rPr>
          <w:rFonts w:ascii="Times New Roman" w:eastAsia="MS Mincho" w:hAnsi="Times New Roman" w:cs="Times New Roman"/>
          <w:caps/>
          <w:sz w:val="26"/>
          <w:szCs w:val="26"/>
          <w:lang w:eastAsia="ru-RU"/>
        </w:rPr>
        <w:t>городского поселения</w:t>
      </w:r>
    </w:p>
    <w:p w:rsidR="003A662C" w:rsidRPr="003A662C" w:rsidRDefault="003A662C" w:rsidP="003A662C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662C" w:rsidRPr="003A662C" w:rsidRDefault="003A662C" w:rsidP="003A662C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A662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3A662C" w:rsidRPr="003A662C" w:rsidRDefault="003A662C" w:rsidP="003A6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A662C" w:rsidRPr="003A662C" w:rsidRDefault="003A662C" w:rsidP="003A662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</w:pPr>
      <w:r w:rsidRPr="003A662C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t xml:space="preserve">от 29.12.2012г. № </w:t>
      </w:r>
      <w:r w:rsidRPr="003A662C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t>42</w:t>
      </w:r>
      <w:r w:rsidRPr="003A662C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t>-п</w:t>
      </w:r>
    </w:p>
    <w:p w:rsidR="003A662C" w:rsidRPr="00817275" w:rsidRDefault="003A662C" w:rsidP="003A662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3A662C" w:rsidRPr="003A662C" w:rsidRDefault="003A662C" w:rsidP="003A6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постановление администрации </w:t>
      </w:r>
    </w:p>
    <w:p w:rsidR="003A662C" w:rsidRPr="003A662C" w:rsidRDefault="003A662C" w:rsidP="003A6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Тяжинского городского поселения </w:t>
      </w:r>
      <w:r w:rsidRPr="003A66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31.08.2012г. № 22-п</w:t>
      </w:r>
    </w:p>
    <w:p w:rsidR="003A662C" w:rsidRPr="003A662C" w:rsidRDefault="003A662C" w:rsidP="003A6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6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Постановление администрации Тяжинского городского поселения от 02.02.2012г. № 3-п</w:t>
      </w:r>
      <w:proofErr w:type="gramStart"/>
      <w:r w:rsidRPr="003A66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</w:t>
      </w:r>
      <w:proofErr w:type="gramEnd"/>
      <w:r w:rsidRPr="003A66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внесении изменений в Постановление администрации Тяжинского городского поселения от 25.01.2012г. № 1-п «О внесении изменений в Постановление администрации Тяжинского городского поселения от 18.10.2011г. № 20-п «Об утверждении муниципальной целевой программы «Ремонт дорог в пгт Тяжинский (по решениям суда)» на 2012-2013 годы» </w:t>
      </w:r>
    </w:p>
    <w:p w:rsidR="003A662C" w:rsidRPr="003A662C" w:rsidRDefault="003A662C" w:rsidP="003A6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662C" w:rsidRPr="003A662C" w:rsidRDefault="003A662C" w:rsidP="003A662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A66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Бюджетным кодексом Российской Федерации,</w:t>
      </w:r>
      <w:r w:rsidRPr="003A662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A662C">
        <w:rPr>
          <w:rFonts w:ascii="Times New Roman" w:eastAsia="Times New Roman" w:hAnsi="Times New Roman" w:cs="Garamond"/>
          <w:bCs/>
          <w:sz w:val="24"/>
          <w:szCs w:val="24"/>
          <w:lang w:eastAsia="ru-RU"/>
        </w:rPr>
        <w:t xml:space="preserve">Федеральным </w:t>
      </w:r>
      <w:hyperlink r:id="rId7" w:history="1">
        <w:r w:rsidRPr="003A662C">
          <w:rPr>
            <w:rFonts w:ascii="Times New Roman" w:eastAsia="Times New Roman" w:hAnsi="Times New Roman" w:cs="Garamond"/>
            <w:bCs/>
            <w:sz w:val="24"/>
            <w:szCs w:val="24"/>
            <w:lang w:eastAsia="ru-RU"/>
          </w:rPr>
          <w:t>законом</w:t>
        </w:r>
      </w:hyperlink>
      <w:r w:rsidRPr="003A662C">
        <w:rPr>
          <w:rFonts w:ascii="Times New Roman" w:eastAsia="Times New Roman" w:hAnsi="Times New Roman" w:cs="Garamond"/>
          <w:bCs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8" w:history="1">
        <w:r w:rsidRPr="003A662C">
          <w:rPr>
            <w:rFonts w:ascii="Times New Roman" w:eastAsia="Times New Roman" w:hAnsi="Times New Roman" w:cs="Garamond"/>
            <w:bCs/>
            <w:sz w:val="24"/>
            <w:szCs w:val="24"/>
            <w:lang w:eastAsia="ru-RU"/>
          </w:rPr>
          <w:t>Уставом</w:t>
        </w:r>
      </w:hyperlink>
      <w:r w:rsidRPr="003A662C">
        <w:rPr>
          <w:rFonts w:ascii="Times New Roman" w:eastAsia="Times New Roman" w:hAnsi="Times New Roman" w:cs="Garamond"/>
          <w:bCs/>
          <w:sz w:val="24"/>
          <w:szCs w:val="24"/>
          <w:lang w:eastAsia="ru-RU"/>
        </w:rPr>
        <w:t xml:space="preserve"> Тяжинского городского поселения</w:t>
      </w:r>
    </w:p>
    <w:p w:rsidR="003A662C" w:rsidRPr="003A662C" w:rsidRDefault="003A662C" w:rsidP="003A662C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62C" w:rsidRPr="003A662C" w:rsidRDefault="003A662C" w:rsidP="003A6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 Внести изменения в постановление администрации Тяжинского городского поселения </w:t>
      </w:r>
      <w:r w:rsidRPr="003A66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31.08.2012г. № 22-п</w:t>
      </w:r>
      <w:proofErr w:type="gramStart"/>
      <w:r w:rsidRPr="003A66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</w:t>
      </w:r>
      <w:proofErr w:type="gramEnd"/>
      <w:r w:rsidRPr="003A66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внесении изменений в Постановление администрации Тяжинского городского поселения от 02.02.2012г. № 3-п О внесении изменений в Постановление администрации Тяжинского городского поселения от 25.01.2012г. № 1-п «О внесении изменений в Постановление администрации Тяжинского городского поселения от 18.10.2011г. № 20-п «Об утверждении муниципальной целевой программы «Ремонт дорог в пгт Тяжинский (по решениям суда)» на 2012-2013 годы»</w:t>
      </w:r>
      <w:r w:rsidRPr="003A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A662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3A662C" w:rsidRPr="003A662C" w:rsidRDefault="003A662C" w:rsidP="003A662C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Приложение № 1 к Постановлению </w:t>
      </w:r>
      <w:r w:rsidRPr="003A66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Тяжинского городского поселения </w:t>
      </w:r>
      <w:r w:rsidRPr="003A66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31.08.2012г. № 22-п</w:t>
      </w:r>
      <w:proofErr w:type="gramStart"/>
      <w:r w:rsidRPr="003A66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</w:t>
      </w:r>
      <w:proofErr w:type="gramEnd"/>
      <w:r w:rsidRPr="003A66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внесении изменений в Постановление администрации Тяжинского городского поселения от 02.02.2012г. № 3-п О внесении изменений в Постановление администрации Тяжинского городского поселения от 25.01.2012г. № 1-п «О внесении изменений в Постановление администрации Тяжинского городского поселения от 18.10.2011г. № 20-п «Об утверждении муниципальной целевой программы «Ремонт дорог в пгт Тяжинский (по решениям суда)» на 2012-2013 годы»</w:t>
      </w:r>
      <w:r w:rsidRPr="003A66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3A662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новой редакции согласно приложению к настоящему Постановлению.</w:t>
      </w:r>
    </w:p>
    <w:p w:rsidR="003A662C" w:rsidRPr="003A662C" w:rsidRDefault="003A662C" w:rsidP="003A662C">
      <w:pPr>
        <w:spacing w:after="0"/>
        <w:ind w:firstLine="6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62C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подлежит обнародованию и вступает в силу со дня его обнародования.</w:t>
      </w:r>
    </w:p>
    <w:p w:rsidR="003A662C" w:rsidRPr="003A662C" w:rsidRDefault="003A662C" w:rsidP="003A662C">
      <w:pPr>
        <w:spacing w:after="0"/>
        <w:ind w:firstLine="6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3A66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A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3A662C" w:rsidRPr="003A662C" w:rsidRDefault="003A662C" w:rsidP="003A662C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3A662C" w:rsidRPr="003A662C" w:rsidRDefault="003A662C" w:rsidP="003A66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3A662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Тяжинского городского поселения</w:t>
      </w:r>
      <w:r w:rsidRPr="003A66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A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A66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А.Н. Чайка</w:t>
      </w:r>
    </w:p>
    <w:p w:rsidR="003A662C" w:rsidRPr="00817275" w:rsidRDefault="003A662C" w:rsidP="003A66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62C" w:rsidRPr="00817275" w:rsidRDefault="003A662C" w:rsidP="003A66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275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А.В. Дюбиков</w:t>
      </w:r>
    </w:p>
    <w:p w:rsidR="003A662C" w:rsidRDefault="003A662C" w:rsidP="003A66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275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тел.: 27-7-40</w:t>
      </w:r>
    </w:p>
    <w:p w:rsidR="003A662C" w:rsidRDefault="003A662C" w:rsidP="003A66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662C" w:rsidRPr="00817275" w:rsidRDefault="003A662C" w:rsidP="003A66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662C" w:rsidRPr="00817275" w:rsidRDefault="003A662C" w:rsidP="003A66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2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3A662C" w:rsidRPr="00817275" w:rsidRDefault="003A662C" w:rsidP="003A66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3A662C" w:rsidRPr="00817275" w:rsidRDefault="003A662C" w:rsidP="003A66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275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Тяжинского городского поселения</w:t>
      </w:r>
    </w:p>
    <w:p w:rsidR="003A662C" w:rsidRPr="00817275" w:rsidRDefault="003A662C" w:rsidP="003A66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2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17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.12.2012 г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Pr="00817275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3A662C" w:rsidRPr="003A662C" w:rsidRDefault="003A662C" w:rsidP="003A66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</w:t>
      </w:r>
    </w:p>
    <w:p w:rsidR="003A662C" w:rsidRPr="003A662C" w:rsidRDefault="003A662C" w:rsidP="003A662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Тяжинского городского поселения </w:t>
      </w:r>
      <w:r w:rsidRPr="003A66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31.08.2012г. № 22-п</w:t>
      </w:r>
    </w:p>
    <w:p w:rsidR="003A662C" w:rsidRDefault="003A662C" w:rsidP="003A662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6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Постановление администрации </w:t>
      </w:r>
    </w:p>
    <w:p w:rsidR="003A662C" w:rsidRDefault="003A662C" w:rsidP="003A662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6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Тяжинского городского поселения от 02.02.2012г. № 3-п</w:t>
      </w:r>
    </w:p>
    <w:p w:rsidR="003A662C" w:rsidRDefault="003A662C" w:rsidP="003A662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6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внесении изменений в Постановление администрации</w:t>
      </w:r>
    </w:p>
    <w:p w:rsidR="003A662C" w:rsidRDefault="003A662C" w:rsidP="003A662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6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Тяжинского городского поселения от 25.01.2012г. № 1-п </w:t>
      </w:r>
    </w:p>
    <w:p w:rsidR="003A662C" w:rsidRDefault="003A662C" w:rsidP="003A662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6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 внесении изменений в Постановление администрации </w:t>
      </w:r>
    </w:p>
    <w:p w:rsidR="003A662C" w:rsidRDefault="003A662C" w:rsidP="003A662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6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Тяжинского городского поселения от 18.10.2011г. № 20-п </w:t>
      </w:r>
    </w:p>
    <w:p w:rsidR="003A662C" w:rsidRDefault="003A662C" w:rsidP="003A662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6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«Об утверждении муниципальной целевой программы </w:t>
      </w:r>
    </w:p>
    <w:p w:rsidR="003A662C" w:rsidRDefault="003A662C" w:rsidP="003A662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6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«Ремонт дорог в пгт Тяжинский (по решениям суда)» </w:t>
      </w:r>
    </w:p>
    <w:p w:rsidR="003A662C" w:rsidRPr="003A662C" w:rsidRDefault="003A662C" w:rsidP="003A662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6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2012-2013 годы» </w:t>
      </w:r>
    </w:p>
    <w:p w:rsidR="003A662C" w:rsidRPr="003A662C" w:rsidRDefault="003A662C" w:rsidP="003A66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62C" w:rsidRPr="00817275" w:rsidRDefault="003A662C" w:rsidP="003A66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62C" w:rsidRPr="00817275" w:rsidRDefault="003A662C" w:rsidP="003A66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62C" w:rsidRDefault="003A662C" w:rsidP="003A66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62C" w:rsidRDefault="003A662C" w:rsidP="003A66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62C" w:rsidRDefault="003A662C" w:rsidP="003A66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62C" w:rsidRDefault="003A662C" w:rsidP="003A66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62C" w:rsidRPr="00817275" w:rsidRDefault="003A662C" w:rsidP="003A66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62C" w:rsidRPr="00817275" w:rsidRDefault="003A662C" w:rsidP="003A66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62C" w:rsidRPr="003A662C" w:rsidRDefault="003A662C" w:rsidP="003A6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A662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Муниципальная целевая</w:t>
      </w:r>
    </w:p>
    <w:p w:rsidR="003A662C" w:rsidRPr="003A662C" w:rsidRDefault="003A662C" w:rsidP="003A6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A662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программа</w:t>
      </w:r>
    </w:p>
    <w:p w:rsidR="003A662C" w:rsidRPr="003A662C" w:rsidRDefault="003A662C" w:rsidP="003A662C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3A662C" w:rsidRPr="003A662C" w:rsidRDefault="003A662C" w:rsidP="003A662C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3A662C" w:rsidRPr="003A662C" w:rsidRDefault="003A662C" w:rsidP="003A662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3A662C" w:rsidRPr="003A662C" w:rsidRDefault="003A662C" w:rsidP="003A6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A662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«Ремонт дорог в пгт Тяжинский </w:t>
      </w:r>
    </w:p>
    <w:p w:rsidR="003A662C" w:rsidRPr="003A662C" w:rsidRDefault="003A662C" w:rsidP="003A6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A662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(по решениям суда)»</w:t>
      </w:r>
    </w:p>
    <w:p w:rsidR="003A662C" w:rsidRPr="003A662C" w:rsidRDefault="003A662C" w:rsidP="003A6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A662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на 2012-2013 годы </w:t>
      </w:r>
    </w:p>
    <w:p w:rsidR="003A662C" w:rsidRPr="00817275" w:rsidRDefault="003A662C" w:rsidP="003A662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A662C" w:rsidRPr="00817275" w:rsidRDefault="003A662C" w:rsidP="003A662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A662C" w:rsidRPr="00817275" w:rsidRDefault="003A662C" w:rsidP="003A662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A662C" w:rsidRDefault="003A662C" w:rsidP="003A66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62C" w:rsidRPr="00817275" w:rsidRDefault="003A662C" w:rsidP="003A66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62C" w:rsidRDefault="003A662C" w:rsidP="003A66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62C" w:rsidRDefault="003A662C" w:rsidP="003A66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62C" w:rsidRDefault="003A662C" w:rsidP="003A66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62C" w:rsidRDefault="003A662C" w:rsidP="003A66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62C" w:rsidRDefault="003A662C" w:rsidP="003A66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62C" w:rsidRDefault="003A662C" w:rsidP="003A66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62C" w:rsidRDefault="003A662C" w:rsidP="003A66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62C" w:rsidRDefault="003A662C" w:rsidP="003A66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62C" w:rsidRDefault="003A662C" w:rsidP="003A66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62C" w:rsidRDefault="003A662C" w:rsidP="003A66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62C" w:rsidRPr="00817275" w:rsidRDefault="003A662C" w:rsidP="003A66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62C" w:rsidRDefault="003A662C" w:rsidP="003A66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275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 Тяжинский – 2012</w:t>
      </w:r>
    </w:p>
    <w:p w:rsidR="003A662C" w:rsidRDefault="003A662C" w:rsidP="003A66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62C" w:rsidRPr="003A662C" w:rsidRDefault="003A662C" w:rsidP="003A6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</w:t>
      </w:r>
    </w:p>
    <w:p w:rsidR="003A662C" w:rsidRPr="003A662C" w:rsidRDefault="003A662C" w:rsidP="003A6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целевой программы</w:t>
      </w:r>
    </w:p>
    <w:p w:rsidR="003A662C" w:rsidRPr="003A662C" w:rsidRDefault="003A662C" w:rsidP="003A6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«Ремонт дорог в пгт Тяжинский (по решениям суда)»</w:t>
      </w:r>
    </w:p>
    <w:p w:rsidR="003A662C" w:rsidRPr="003A662C" w:rsidRDefault="003A662C" w:rsidP="003A6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2012-2013 годы </w:t>
      </w:r>
    </w:p>
    <w:p w:rsidR="003A662C" w:rsidRPr="003A662C" w:rsidRDefault="003A662C" w:rsidP="003A6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6988"/>
      </w:tblGrid>
      <w:tr w:rsidR="003A662C" w:rsidRPr="003A662C" w:rsidTr="003A662C">
        <w:tc>
          <w:tcPr>
            <w:tcW w:w="2759" w:type="dxa"/>
            <w:shd w:val="clear" w:color="auto" w:fill="auto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988" w:type="dxa"/>
            <w:shd w:val="clear" w:color="auto" w:fill="auto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целевая программа «Ремонт дорог в пгт Тяжинский (по решениям суда)» на 2012-2013 годы (далее – Программа) </w:t>
            </w:r>
          </w:p>
        </w:tc>
      </w:tr>
      <w:tr w:rsidR="003A662C" w:rsidRPr="003A662C" w:rsidTr="003A662C">
        <w:tc>
          <w:tcPr>
            <w:tcW w:w="2759" w:type="dxa"/>
            <w:shd w:val="clear" w:color="auto" w:fill="auto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заказчик Программы</w:t>
            </w:r>
          </w:p>
        </w:tc>
        <w:tc>
          <w:tcPr>
            <w:tcW w:w="6988" w:type="dxa"/>
            <w:shd w:val="clear" w:color="auto" w:fill="auto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Тяжинского городского поселения </w:t>
            </w:r>
          </w:p>
        </w:tc>
      </w:tr>
      <w:tr w:rsidR="003A662C" w:rsidRPr="003A662C" w:rsidTr="003A662C">
        <w:tc>
          <w:tcPr>
            <w:tcW w:w="2759" w:type="dxa"/>
            <w:shd w:val="clear" w:color="auto" w:fill="auto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разработчики Программы</w:t>
            </w:r>
          </w:p>
        </w:tc>
        <w:tc>
          <w:tcPr>
            <w:tcW w:w="6988" w:type="dxa"/>
            <w:shd w:val="clear" w:color="auto" w:fill="auto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Тяжинского городского поселения </w:t>
            </w:r>
          </w:p>
        </w:tc>
      </w:tr>
      <w:tr w:rsidR="003A662C" w:rsidRPr="003A662C" w:rsidTr="003A662C">
        <w:tc>
          <w:tcPr>
            <w:tcW w:w="2759" w:type="dxa"/>
            <w:shd w:val="clear" w:color="auto" w:fill="auto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6988" w:type="dxa"/>
            <w:shd w:val="clear" w:color="auto" w:fill="auto"/>
          </w:tcPr>
          <w:p w:rsidR="003A662C" w:rsidRPr="003A662C" w:rsidRDefault="003A662C" w:rsidP="003A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закон от 06.10.2003 г. № 131-ФЗ «Об общих принципах организации местного самоуправления в Российской Федерации»;</w:t>
            </w:r>
          </w:p>
          <w:p w:rsidR="003A662C" w:rsidRPr="003A662C" w:rsidRDefault="003A662C" w:rsidP="003A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закон от 10.12.1995 г. № 196-ФЗ «О безопасности дорожного движения»;</w:t>
            </w:r>
          </w:p>
          <w:p w:rsidR="003A662C" w:rsidRPr="003A662C" w:rsidRDefault="003A662C" w:rsidP="003A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Государственный стандарт РФ ГОСТ </w:t>
            </w:r>
            <w:proofErr w:type="gramStart"/>
            <w:r w:rsidRPr="003A6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3A6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50597-93 «Автомобильные дороги и улицы. Требования к эксплуатационному состоянию, допустимому по условиям обеспечения безопасности дорожного движения»</w:t>
            </w:r>
          </w:p>
          <w:p w:rsidR="003A662C" w:rsidRPr="003A662C" w:rsidRDefault="003A662C" w:rsidP="003A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Строительные нормы и правила «Автомобильные дороги» СНиП 2.05.02-85</w:t>
            </w:r>
          </w:p>
        </w:tc>
      </w:tr>
      <w:tr w:rsidR="003A662C" w:rsidRPr="003A662C" w:rsidTr="003A662C">
        <w:tc>
          <w:tcPr>
            <w:tcW w:w="2759" w:type="dxa"/>
            <w:shd w:val="clear" w:color="auto" w:fill="auto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 Программы</w:t>
            </w:r>
          </w:p>
        </w:tc>
        <w:tc>
          <w:tcPr>
            <w:tcW w:w="6988" w:type="dxa"/>
            <w:shd w:val="clear" w:color="auto" w:fill="auto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Garamond"/>
                <w:bCs/>
                <w:sz w:val="28"/>
                <w:szCs w:val="28"/>
                <w:lang w:eastAsia="ru-RU"/>
              </w:rPr>
            </w:pPr>
            <w:r w:rsidRPr="003A662C">
              <w:rPr>
                <w:rFonts w:ascii="Times New Roman" w:eastAsia="Times New Roman" w:hAnsi="Times New Roman" w:cs="Garamond"/>
                <w:bCs/>
                <w:sz w:val="28"/>
                <w:szCs w:val="28"/>
                <w:lang w:eastAsia="ru-RU"/>
              </w:rPr>
              <w:t>- обеспечение безопасности движения автотранспорта и увеличение пропускной способности дорог;</w:t>
            </w:r>
          </w:p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Garamond"/>
                <w:bCs/>
                <w:sz w:val="28"/>
                <w:szCs w:val="28"/>
                <w:lang w:eastAsia="ru-RU"/>
              </w:rPr>
            </w:pPr>
            <w:r w:rsidRPr="003A662C">
              <w:rPr>
                <w:rFonts w:ascii="Times New Roman" w:eastAsia="Times New Roman" w:hAnsi="Times New Roman" w:cs="Garamond"/>
                <w:bCs/>
                <w:sz w:val="28"/>
                <w:szCs w:val="28"/>
                <w:lang w:eastAsia="ru-RU"/>
              </w:rPr>
              <w:t>- обеспечение безопасности движения пешеходов;</w:t>
            </w:r>
          </w:p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A662C">
              <w:rPr>
                <w:rFonts w:ascii="Times New Roman" w:eastAsia="Times New Roman" w:hAnsi="Times New Roman" w:cs="Garamond"/>
                <w:bCs/>
                <w:sz w:val="28"/>
                <w:szCs w:val="28"/>
                <w:lang w:eastAsia="ru-RU"/>
              </w:rPr>
              <w:t>качественное улучшение состояния дорог местного значения</w:t>
            </w:r>
          </w:p>
        </w:tc>
      </w:tr>
      <w:tr w:rsidR="003A662C" w:rsidRPr="003A662C" w:rsidTr="003A662C">
        <w:tc>
          <w:tcPr>
            <w:tcW w:w="2759" w:type="dxa"/>
            <w:shd w:val="clear" w:color="auto" w:fill="auto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6988" w:type="dxa"/>
            <w:shd w:val="clear" w:color="auto" w:fill="auto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2012-2013 годы</w:t>
            </w:r>
          </w:p>
        </w:tc>
      </w:tr>
      <w:tr w:rsidR="003A662C" w:rsidRPr="003A662C" w:rsidTr="003A662C">
        <w:tc>
          <w:tcPr>
            <w:tcW w:w="2759" w:type="dxa"/>
            <w:shd w:val="clear" w:color="auto" w:fill="auto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мероприятия Программы</w:t>
            </w:r>
          </w:p>
        </w:tc>
        <w:tc>
          <w:tcPr>
            <w:tcW w:w="6988" w:type="dxa"/>
            <w:shd w:val="clear" w:color="auto" w:fill="auto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дорог, тротуаров, парковок, посадочных площадок</w:t>
            </w:r>
          </w:p>
        </w:tc>
      </w:tr>
      <w:tr w:rsidR="003A662C" w:rsidRPr="003A662C" w:rsidTr="003A662C">
        <w:tc>
          <w:tcPr>
            <w:tcW w:w="2759" w:type="dxa"/>
            <w:shd w:val="clear" w:color="auto" w:fill="auto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6988" w:type="dxa"/>
            <w:shd w:val="clear" w:color="auto" w:fill="auto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Тяжинского городского поселения, организации и предприятия поселения</w:t>
            </w:r>
          </w:p>
        </w:tc>
      </w:tr>
      <w:tr w:rsidR="003A662C" w:rsidRPr="003A662C" w:rsidTr="003A662C">
        <w:tc>
          <w:tcPr>
            <w:tcW w:w="2759" w:type="dxa"/>
            <w:shd w:val="clear" w:color="auto" w:fill="auto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и источники финансирования Программы</w:t>
            </w:r>
          </w:p>
        </w:tc>
        <w:tc>
          <w:tcPr>
            <w:tcW w:w="6988" w:type="dxa"/>
            <w:shd w:val="clear" w:color="auto" w:fill="auto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8211729 рублей – средства бюджета Тяжинского городского поселения, в том числе по годам:</w:t>
            </w:r>
          </w:p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 год – 1311729 руб.</w:t>
            </w:r>
          </w:p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 год – 6900000 руб.</w:t>
            </w:r>
          </w:p>
        </w:tc>
      </w:tr>
      <w:tr w:rsidR="003A662C" w:rsidRPr="003A662C" w:rsidTr="003A662C">
        <w:tc>
          <w:tcPr>
            <w:tcW w:w="2759" w:type="dxa"/>
            <w:shd w:val="clear" w:color="auto" w:fill="auto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988" w:type="dxa"/>
            <w:shd w:val="clear" w:color="auto" w:fill="auto"/>
          </w:tcPr>
          <w:p w:rsidR="003A662C" w:rsidRPr="003A662C" w:rsidRDefault="003A662C" w:rsidP="003A66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потребительских свойств дорог;</w:t>
            </w:r>
          </w:p>
          <w:p w:rsidR="003A662C" w:rsidRPr="003A662C" w:rsidRDefault="003A662C" w:rsidP="003A662C">
            <w:pPr>
              <w:tabs>
                <w:tab w:val="left" w:pos="12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непрерывного, безопасного и удобного движения по дорогам пгт Тяжинский;</w:t>
            </w:r>
          </w:p>
          <w:p w:rsidR="003A662C" w:rsidRPr="003A662C" w:rsidRDefault="003A662C" w:rsidP="003A66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пропускной способности дорог.</w:t>
            </w:r>
          </w:p>
        </w:tc>
      </w:tr>
      <w:tr w:rsidR="003A662C" w:rsidRPr="003A662C" w:rsidTr="003A662C">
        <w:tc>
          <w:tcPr>
            <w:tcW w:w="2759" w:type="dxa"/>
            <w:shd w:val="clear" w:color="auto" w:fill="auto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proofErr w:type="gramStart"/>
            <w:r w:rsidRPr="003A6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3A6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6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выполнением Программы</w:t>
            </w:r>
          </w:p>
        </w:tc>
        <w:tc>
          <w:tcPr>
            <w:tcW w:w="6988" w:type="dxa"/>
            <w:shd w:val="clear" w:color="auto" w:fill="auto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администрация Тяжинского городского поселения, Совет народных депутатов Тяжинского городского </w:t>
            </w:r>
            <w:r w:rsidRPr="003A6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</w:t>
            </w:r>
          </w:p>
        </w:tc>
      </w:tr>
    </w:tbl>
    <w:p w:rsidR="003A662C" w:rsidRPr="003A662C" w:rsidRDefault="003A662C" w:rsidP="003A66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3A662C" w:rsidRPr="003A662C" w:rsidRDefault="003A662C" w:rsidP="003A66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A662C" w:rsidRPr="003A662C" w:rsidRDefault="003A662C" w:rsidP="003A662C">
      <w:pPr>
        <w:spacing w:after="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3A662C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1. Характеристика проблемы и методы ее решения </w:t>
      </w:r>
    </w:p>
    <w:p w:rsidR="003A662C" w:rsidRPr="003A662C" w:rsidRDefault="003A662C" w:rsidP="003A662C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A662C" w:rsidRPr="003A662C" w:rsidRDefault="003A662C" w:rsidP="003A662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проведения ремонта дорог в пгт Тяжинский положены 2 задачи - сделать дороги качественными и безопасными, а поселок - комфортным для проживания жителей.</w:t>
      </w:r>
    </w:p>
    <w:p w:rsidR="003A662C" w:rsidRPr="003A662C" w:rsidRDefault="003A662C" w:rsidP="003A662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увеличением интенсивности движения транспорта, увеличения износа дорожного покрытия, элементов обустройства дорог и инженерных дорожных сооружений и дефектов, образующихся вследствие </w:t>
      </w:r>
      <w:proofErr w:type="spellStart"/>
      <w:r w:rsidRPr="003A66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погодно</w:t>
      </w:r>
      <w:proofErr w:type="spellEnd"/>
      <w:r w:rsidRPr="003A662C">
        <w:rPr>
          <w:rFonts w:ascii="Times New Roman" w:eastAsia="Times New Roman" w:hAnsi="Times New Roman" w:cs="Times New Roman"/>
          <w:sz w:val="28"/>
          <w:szCs w:val="28"/>
          <w:lang w:eastAsia="ru-RU"/>
        </w:rPr>
        <w:t>-климатических условий, возникла необходимость в проведении ремонта дорог.</w:t>
      </w:r>
    </w:p>
    <w:p w:rsidR="003A662C" w:rsidRPr="003A662C" w:rsidRDefault="003A662C" w:rsidP="003A662C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A662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</w:t>
      </w:r>
    </w:p>
    <w:p w:rsidR="003A662C" w:rsidRPr="003A662C" w:rsidRDefault="003A662C" w:rsidP="003A662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Ресурсное обеспечение Программы</w:t>
      </w:r>
    </w:p>
    <w:p w:rsidR="003A662C" w:rsidRPr="003A662C" w:rsidRDefault="003A662C" w:rsidP="003A6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662C" w:rsidRPr="003A662C" w:rsidRDefault="003A662C" w:rsidP="003A6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2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программы осуществляется за счет средств бюджета Тяжинского городского поселения и составляет 8211729 рублей, в том числе по годам:</w:t>
      </w:r>
    </w:p>
    <w:p w:rsidR="003A662C" w:rsidRPr="003A662C" w:rsidRDefault="003A662C" w:rsidP="003A662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2C">
        <w:rPr>
          <w:rFonts w:ascii="Times New Roman" w:eastAsia="Times New Roman" w:hAnsi="Times New Roman" w:cs="Times New Roman"/>
          <w:sz w:val="28"/>
          <w:szCs w:val="28"/>
          <w:lang w:eastAsia="ru-RU"/>
        </w:rPr>
        <w:t>2012 год – 1311729 руб.</w:t>
      </w:r>
    </w:p>
    <w:p w:rsidR="003A662C" w:rsidRPr="003A662C" w:rsidRDefault="003A662C" w:rsidP="003A6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2C">
        <w:rPr>
          <w:rFonts w:ascii="Times New Roman" w:eastAsia="Times New Roman" w:hAnsi="Times New Roman" w:cs="Times New Roman"/>
          <w:sz w:val="28"/>
          <w:szCs w:val="28"/>
          <w:lang w:eastAsia="ru-RU"/>
        </w:rPr>
        <w:t>2013 год – 6900000 руб.</w:t>
      </w:r>
    </w:p>
    <w:p w:rsidR="003A662C" w:rsidRPr="003A662C" w:rsidRDefault="003A662C" w:rsidP="003A66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62C" w:rsidRPr="003A662C" w:rsidRDefault="003A662C" w:rsidP="003A662C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эффективности реализации Программы</w:t>
      </w:r>
    </w:p>
    <w:p w:rsidR="003A662C" w:rsidRPr="003A662C" w:rsidRDefault="003A662C" w:rsidP="003A662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662C" w:rsidRPr="003A662C" w:rsidRDefault="003A662C" w:rsidP="003A662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программы позволит повысить потребительские свойства дорог, обеспечить непрерывное, безопасное и удобное движение по дорогам пгт Тяжинский, увеличить пропускную способность дорог.</w:t>
      </w:r>
    </w:p>
    <w:p w:rsidR="003A662C" w:rsidRPr="003A662C" w:rsidRDefault="003A662C" w:rsidP="003A662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62C" w:rsidRPr="003A662C" w:rsidRDefault="003A662C" w:rsidP="003A662C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управления Программой и </w:t>
      </w:r>
      <w:proofErr w:type="gramStart"/>
      <w:r w:rsidRPr="003A6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Pr="003A6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ходом ее реализации</w:t>
      </w:r>
    </w:p>
    <w:p w:rsidR="003A662C" w:rsidRPr="003A662C" w:rsidRDefault="003A662C" w:rsidP="003A662C">
      <w:pPr>
        <w:spacing w:after="0" w:line="240" w:lineRule="auto"/>
        <w:ind w:left="36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662C" w:rsidRPr="003A662C" w:rsidRDefault="003A662C" w:rsidP="003A6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66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A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Программы осуществляет администрация Тяжинского городского поселения, Совет народных депутатов Тяжинского городского поселения.</w:t>
      </w:r>
    </w:p>
    <w:p w:rsidR="003A662C" w:rsidRPr="003A662C" w:rsidRDefault="003A662C" w:rsidP="003A6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66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A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мероприятий Программы проводится посредством ежемесячного мониторинга реализации мероприятий программы.</w:t>
      </w:r>
    </w:p>
    <w:p w:rsidR="003A662C" w:rsidRPr="003A662C" w:rsidRDefault="003A662C" w:rsidP="003A662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3A662C" w:rsidRPr="003A662C" w:rsidSect="003A662C"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p w:rsidR="003A662C" w:rsidRPr="003A662C" w:rsidRDefault="003A662C" w:rsidP="003A662C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Мероприятия программы</w:t>
      </w:r>
    </w:p>
    <w:tbl>
      <w:tblPr>
        <w:tblpPr w:leftFromText="180" w:rightFromText="180" w:vertAnchor="text" w:horzAnchor="margin" w:tblpXSpec="center" w:tblpY="24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581"/>
        <w:gridCol w:w="3541"/>
        <w:gridCol w:w="1440"/>
        <w:gridCol w:w="1823"/>
      </w:tblGrid>
      <w:tr w:rsidR="003A662C" w:rsidRPr="003A662C" w:rsidTr="003A662C">
        <w:tc>
          <w:tcPr>
            <w:tcW w:w="646" w:type="dxa"/>
          </w:tcPr>
          <w:p w:rsidR="003A662C" w:rsidRPr="003A662C" w:rsidRDefault="003A662C" w:rsidP="003A6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A6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3A6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81" w:type="dxa"/>
          </w:tcPr>
          <w:p w:rsidR="003A662C" w:rsidRPr="003A662C" w:rsidRDefault="003A662C" w:rsidP="003A6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улиц</w:t>
            </w:r>
          </w:p>
        </w:tc>
        <w:tc>
          <w:tcPr>
            <w:tcW w:w="3541" w:type="dxa"/>
          </w:tcPr>
          <w:p w:rsidR="003A662C" w:rsidRPr="003A662C" w:rsidRDefault="003A662C" w:rsidP="003A6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1440" w:type="dxa"/>
          </w:tcPr>
          <w:p w:rsidR="003A662C" w:rsidRPr="003A662C" w:rsidRDefault="003A662C" w:rsidP="003A6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Протяженность </w:t>
            </w:r>
            <w:proofErr w:type="spellStart"/>
            <w:r w:rsidRPr="003A6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кв.м</w:t>
            </w:r>
            <w:proofErr w:type="spellEnd"/>
            <w:r w:rsidRPr="003A6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23" w:type="dxa"/>
          </w:tcPr>
          <w:p w:rsidR="003A662C" w:rsidRPr="003A662C" w:rsidRDefault="003A662C" w:rsidP="003A6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Стоимость</w:t>
            </w:r>
          </w:p>
          <w:p w:rsidR="003A662C" w:rsidRPr="003A662C" w:rsidRDefault="003A662C" w:rsidP="003A6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</w:tc>
      </w:tr>
      <w:tr w:rsidR="003A662C" w:rsidRPr="003A662C" w:rsidTr="003A662C">
        <w:tc>
          <w:tcPr>
            <w:tcW w:w="10031" w:type="dxa"/>
            <w:gridSpan w:val="5"/>
          </w:tcPr>
          <w:p w:rsidR="003A662C" w:rsidRPr="003A662C" w:rsidRDefault="003A662C" w:rsidP="003A6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2012</w:t>
            </w:r>
          </w:p>
        </w:tc>
      </w:tr>
      <w:tr w:rsidR="003A662C" w:rsidRPr="003A662C" w:rsidTr="003A662C">
        <w:tc>
          <w:tcPr>
            <w:tcW w:w="646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81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</w:t>
            </w: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Коммунальная</w:t>
            </w:r>
          </w:p>
        </w:tc>
        <w:tc>
          <w:tcPr>
            <w:tcW w:w="3541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 тротуаров</w:t>
            </w:r>
          </w:p>
        </w:tc>
        <w:tc>
          <w:tcPr>
            <w:tcW w:w="1440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1050 </w:t>
            </w:r>
          </w:p>
        </w:tc>
        <w:tc>
          <w:tcPr>
            <w:tcW w:w="1823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524990</w:t>
            </w:r>
          </w:p>
        </w:tc>
      </w:tr>
      <w:tr w:rsidR="003A662C" w:rsidRPr="003A662C" w:rsidTr="003A662C">
        <w:tc>
          <w:tcPr>
            <w:tcW w:w="646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81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Чапаева</w:t>
            </w:r>
          </w:p>
        </w:tc>
        <w:tc>
          <w:tcPr>
            <w:tcW w:w="3541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отсыпка щебнем</w:t>
            </w:r>
          </w:p>
        </w:tc>
        <w:tc>
          <w:tcPr>
            <w:tcW w:w="1440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2100 </w:t>
            </w:r>
          </w:p>
        </w:tc>
        <w:tc>
          <w:tcPr>
            <w:tcW w:w="1823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</w:t>
            </w:r>
          </w:p>
        </w:tc>
      </w:tr>
      <w:tr w:rsidR="003A662C" w:rsidRPr="003A662C" w:rsidTr="003A662C">
        <w:tc>
          <w:tcPr>
            <w:tcW w:w="646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81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Мичурина</w:t>
            </w:r>
          </w:p>
        </w:tc>
        <w:tc>
          <w:tcPr>
            <w:tcW w:w="3541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отсыпка щебнем</w:t>
            </w:r>
          </w:p>
        </w:tc>
        <w:tc>
          <w:tcPr>
            <w:tcW w:w="1440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1823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</w:t>
            </w:r>
          </w:p>
        </w:tc>
      </w:tr>
      <w:tr w:rsidR="003A662C" w:rsidRPr="003A662C" w:rsidTr="003A662C">
        <w:tc>
          <w:tcPr>
            <w:tcW w:w="646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81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Березовая - Роща</w:t>
            </w:r>
          </w:p>
        </w:tc>
        <w:tc>
          <w:tcPr>
            <w:tcW w:w="3541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отсыпка щебнем</w:t>
            </w:r>
          </w:p>
        </w:tc>
        <w:tc>
          <w:tcPr>
            <w:tcW w:w="1440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3360</w:t>
            </w:r>
          </w:p>
        </w:tc>
        <w:tc>
          <w:tcPr>
            <w:tcW w:w="1823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</w:t>
            </w:r>
          </w:p>
        </w:tc>
      </w:tr>
      <w:tr w:rsidR="003A662C" w:rsidRPr="003A662C" w:rsidTr="003A662C">
        <w:tc>
          <w:tcPr>
            <w:tcW w:w="646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81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Пионерская</w:t>
            </w:r>
          </w:p>
        </w:tc>
        <w:tc>
          <w:tcPr>
            <w:tcW w:w="3541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отсыпка щебнем</w:t>
            </w:r>
          </w:p>
        </w:tc>
        <w:tc>
          <w:tcPr>
            <w:tcW w:w="1440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823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</w:t>
            </w:r>
          </w:p>
        </w:tc>
      </w:tr>
      <w:tr w:rsidR="003A662C" w:rsidRPr="003A662C" w:rsidTr="003A662C">
        <w:tc>
          <w:tcPr>
            <w:tcW w:w="646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81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Луговая</w:t>
            </w:r>
          </w:p>
        </w:tc>
        <w:tc>
          <w:tcPr>
            <w:tcW w:w="3541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отсыпка щебнем</w:t>
            </w:r>
          </w:p>
        </w:tc>
        <w:tc>
          <w:tcPr>
            <w:tcW w:w="1440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823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</w:t>
            </w:r>
          </w:p>
        </w:tc>
      </w:tr>
      <w:tr w:rsidR="003A662C" w:rsidRPr="003A662C" w:rsidTr="003A662C">
        <w:tc>
          <w:tcPr>
            <w:tcW w:w="646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81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</w:t>
            </w:r>
          </w:p>
        </w:tc>
        <w:tc>
          <w:tcPr>
            <w:tcW w:w="3541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 и содержание</w:t>
            </w:r>
          </w:p>
        </w:tc>
        <w:tc>
          <w:tcPr>
            <w:tcW w:w="1440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823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</w:t>
            </w:r>
          </w:p>
        </w:tc>
      </w:tr>
      <w:tr w:rsidR="003A662C" w:rsidRPr="003A662C" w:rsidTr="003A662C">
        <w:tc>
          <w:tcPr>
            <w:tcW w:w="646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81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Коммунистическая</w:t>
            </w:r>
          </w:p>
        </w:tc>
        <w:tc>
          <w:tcPr>
            <w:tcW w:w="3541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 и содержание</w:t>
            </w:r>
          </w:p>
        </w:tc>
        <w:tc>
          <w:tcPr>
            <w:tcW w:w="1440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823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</w:t>
            </w:r>
          </w:p>
        </w:tc>
      </w:tr>
      <w:tr w:rsidR="003A662C" w:rsidRPr="003A662C" w:rsidTr="003A662C">
        <w:tc>
          <w:tcPr>
            <w:tcW w:w="646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81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Кооперативная (парковка)</w:t>
            </w:r>
          </w:p>
        </w:tc>
        <w:tc>
          <w:tcPr>
            <w:tcW w:w="3541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Асфальтобетонное покрытие </w:t>
            </w:r>
          </w:p>
        </w:tc>
        <w:tc>
          <w:tcPr>
            <w:tcW w:w="1440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78739</w:t>
            </w:r>
          </w:p>
        </w:tc>
      </w:tr>
      <w:tr w:rsidR="003A662C" w:rsidRPr="003A662C" w:rsidTr="003A662C">
        <w:tc>
          <w:tcPr>
            <w:tcW w:w="646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81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Госпошлина по решениям суда</w:t>
            </w:r>
          </w:p>
        </w:tc>
        <w:tc>
          <w:tcPr>
            <w:tcW w:w="1440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</w:t>
            </w:r>
          </w:p>
        </w:tc>
      </w:tr>
      <w:tr w:rsidR="003A662C" w:rsidRPr="003A662C" w:rsidTr="003A662C">
        <w:tc>
          <w:tcPr>
            <w:tcW w:w="646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40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1311729</w:t>
            </w:r>
          </w:p>
        </w:tc>
      </w:tr>
      <w:tr w:rsidR="003A662C" w:rsidRPr="003A662C" w:rsidTr="003A662C">
        <w:tc>
          <w:tcPr>
            <w:tcW w:w="10031" w:type="dxa"/>
            <w:gridSpan w:val="5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</w:t>
            </w:r>
          </w:p>
        </w:tc>
      </w:tr>
      <w:tr w:rsidR="003A662C" w:rsidRPr="003A662C" w:rsidTr="003A662C">
        <w:tc>
          <w:tcPr>
            <w:tcW w:w="10031" w:type="dxa"/>
            <w:gridSpan w:val="5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2013</w:t>
            </w:r>
          </w:p>
        </w:tc>
      </w:tr>
      <w:tr w:rsidR="003A662C" w:rsidRPr="003A662C" w:rsidTr="003A662C">
        <w:tc>
          <w:tcPr>
            <w:tcW w:w="646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81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окзальная</w:t>
            </w:r>
            <w:proofErr w:type="spellEnd"/>
          </w:p>
        </w:tc>
        <w:tc>
          <w:tcPr>
            <w:tcW w:w="3541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отсыпка щебнем</w:t>
            </w:r>
          </w:p>
        </w:tc>
        <w:tc>
          <w:tcPr>
            <w:tcW w:w="1440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823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</w:t>
            </w:r>
          </w:p>
        </w:tc>
      </w:tr>
      <w:tr w:rsidR="003A662C" w:rsidRPr="003A662C" w:rsidTr="003A662C">
        <w:tc>
          <w:tcPr>
            <w:tcW w:w="646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81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аежная</w:t>
            </w:r>
            <w:proofErr w:type="spellEnd"/>
          </w:p>
        </w:tc>
        <w:tc>
          <w:tcPr>
            <w:tcW w:w="3541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отсыпка щебнем</w:t>
            </w:r>
          </w:p>
        </w:tc>
        <w:tc>
          <w:tcPr>
            <w:tcW w:w="1440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4440</w:t>
            </w:r>
          </w:p>
        </w:tc>
        <w:tc>
          <w:tcPr>
            <w:tcW w:w="1823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</w:t>
            </w:r>
          </w:p>
        </w:tc>
      </w:tr>
      <w:tr w:rsidR="003A662C" w:rsidRPr="003A662C" w:rsidTr="003A662C">
        <w:tc>
          <w:tcPr>
            <w:tcW w:w="646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81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обеды</w:t>
            </w:r>
            <w:proofErr w:type="spellEnd"/>
          </w:p>
        </w:tc>
        <w:tc>
          <w:tcPr>
            <w:tcW w:w="3541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Ямочный ремонт</w:t>
            </w:r>
          </w:p>
        </w:tc>
        <w:tc>
          <w:tcPr>
            <w:tcW w:w="1440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23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</w:t>
            </w:r>
          </w:p>
        </w:tc>
      </w:tr>
      <w:tr w:rsidR="003A662C" w:rsidRPr="003A662C" w:rsidTr="003A662C">
        <w:tc>
          <w:tcPr>
            <w:tcW w:w="646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81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3541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отсыпка щебнем</w:t>
            </w:r>
          </w:p>
        </w:tc>
        <w:tc>
          <w:tcPr>
            <w:tcW w:w="1440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</w:t>
            </w:r>
          </w:p>
        </w:tc>
        <w:tc>
          <w:tcPr>
            <w:tcW w:w="1823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350000</w:t>
            </w:r>
          </w:p>
        </w:tc>
      </w:tr>
      <w:tr w:rsidR="003A662C" w:rsidRPr="003A662C" w:rsidTr="003A662C">
        <w:tc>
          <w:tcPr>
            <w:tcW w:w="646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81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Сибирская</w:t>
            </w:r>
          </w:p>
        </w:tc>
        <w:tc>
          <w:tcPr>
            <w:tcW w:w="3541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отсыпка щебнем</w:t>
            </w:r>
          </w:p>
        </w:tc>
        <w:tc>
          <w:tcPr>
            <w:tcW w:w="1440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4320</w:t>
            </w:r>
          </w:p>
        </w:tc>
        <w:tc>
          <w:tcPr>
            <w:tcW w:w="1823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</w:t>
            </w:r>
          </w:p>
        </w:tc>
      </w:tr>
      <w:tr w:rsidR="003A662C" w:rsidRPr="003A662C" w:rsidTr="003A662C">
        <w:tc>
          <w:tcPr>
            <w:tcW w:w="646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81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Сибирский</w:t>
            </w:r>
          </w:p>
        </w:tc>
        <w:tc>
          <w:tcPr>
            <w:tcW w:w="3541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Ямочный ремонт</w:t>
            </w:r>
          </w:p>
        </w:tc>
        <w:tc>
          <w:tcPr>
            <w:tcW w:w="1440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3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</w:tr>
      <w:tr w:rsidR="003A662C" w:rsidRPr="003A662C" w:rsidTr="003A662C">
        <w:tc>
          <w:tcPr>
            <w:tcW w:w="646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81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Кооперативная</w:t>
            </w:r>
          </w:p>
        </w:tc>
        <w:tc>
          <w:tcPr>
            <w:tcW w:w="3541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отсыпка щебнем</w:t>
            </w:r>
          </w:p>
        </w:tc>
        <w:tc>
          <w:tcPr>
            <w:tcW w:w="1440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11580</w:t>
            </w:r>
          </w:p>
        </w:tc>
        <w:tc>
          <w:tcPr>
            <w:tcW w:w="1823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</w:t>
            </w:r>
          </w:p>
        </w:tc>
      </w:tr>
      <w:tr w:rsidR="003A662C" w:rsidRPr="003A662C" w:rsidTr="003A662C">
        <w:tc>
          <w:tcPr>
            <w:tcW w:w="646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81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Калинина</w:t>
            </w:r>
          </w:p>
        </w:tc>
        <w:tc>
          <w:tcPr>
            <w:tcW w:w="3541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отсыпка щебнем</w:t>
            </w:r>
          </w:p>
        </w:tc>
        <w:tc>
          <w:tcPr>
            <w:tcW w:w="1440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1823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</w:t>
            </w:r>
          </w:p>
        </w:tc>
      </w:tr>
      <w:tr w:rsidR="003A662C" w:rsidRPr="003A662C" w:rsidTr="003A662C">
        <w:tc>
          <w:tcPr>
            <w:tcW w:w="646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81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Железнодорожная</w:t>
            </w:r>
          </w:p>
        </w:tc>
        <w:tc>
          <w:tcPr>
            <w:tcW w:w="3541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отсыпка щебнем</w:t>
            </w:r>
          </w:p>
        </w:tc>
        <w:tc>
          <w:tcPr>
            <w:tcW w:w="1440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9600</w:t>
            </w:r>
          </w:p>
        </w:tc>
        <w:tc>
          <w:tcPr>
            <w:tcW w:w="1823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</w:t>
            </w:r>
          </w:p>
        </w:tc>
      </w:tr>
      <w:tr w:rsidR="003A662C" w:rsidRPr="003A662C" w:rsidTr="003A662C">
        <w:tc>
          <w:tcPr>
            <w:tcW w:w="646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81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Нижняя</w:t>
            </w:r>
          </w:p>
        </w:tc>
        <w:tc>
          <w:tcPr>
            <w:tcW w:w="3541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отсыпка щебнем</w:t>
            </w:r>
          </w:p>
        </w:tc>
        <w:tc>
          <w:tcPr>
            <w:tcW w:w="1440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2760</w:t>
            </w:r>
          </w:p>
        </w:tc>
        <w:tc>
          <w:tcPr>
            <w:tcW w:w="1823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</w:t>
            </w:r>
          </w:p>
        </w:tc>
      </w:tr>
      <w:tr w:rsidR="003A662C" w:rsidRPr="003A662C" w:rsidTr="003A662C">
        <w:tc>
          <w:tcPr>
            <w:tcW w:w="646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581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Рабочая</w:t>
            </w:r>
          </w:p>
        </w:tc>
        <w:tc>
          <w:tcPr>
            <w:tcW w:w="3541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отсыпка щебнем</w:t>
            </w:r>
          </w:p>
        </w:tc>
        <w:tc>
          <w:tcPr>
            <w:tcW w:w="1440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7800</w:t>
            </w:r>
          </w:p>
        </w:tc>
        <w:tc>
          <w:tcPr>
            <w:tcW w:w="1823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</w:tr>
      <w:tr w:rsidR="003A662C" w:rsidRPr="003A662C" w:rsidTr="003A662C">
        <w:tc>
          <w:tcPr>
            <w:tcW w:w="646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581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Рабочий</w:t>
            </w:r>
          </w:p>
        </w:tc>
        <w:tc>
          <w:tcPr>
            <w:tcW w:w="3541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отсыпка щебнем</w:t>
            </w:r>
          </w:p>
        </w:tc>
        <w:tc>
          <w:tcPr>
            <w:tcW w:w="1440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823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</w:t>
            </w:r>
          </w:p>
        </w:tc>
      </w:tr>
      <w:tr w:rsidR="003A662C" w:rsidRPr="003A662C" w:rsidTr="003A662C">
        <w:tc>
          <w:tcPr>
            <w:tcW w:w="646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581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Береговая</w:t>
            </w:r>
          </w:p>
        </w:tc>
        <w:tc>
          <w:tcPr>
            <w:tcW w:w="3541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отсыпка щебнем</w:t>
            </w:r>
          </w:p>
        </w:tc>
        <w:tc>
          <w:tcPr>
            <w:tcW w:w="1440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1823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</w:t>
            </w:r>
          </w:p>
        </w:tc>
      </w:tr>
      <w:tr w:rsidR="003A662C" w:rsidRPr="003A662C" w:rsidTr="003A662C">
        <w:tc>
          <w:tcPr>
            <w:tcW w:w="646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581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Пушкина</w:t>
            </w:r>
          </w:p>
        </w:tc>
        <w:tc>
          <w:tcPr>
            <w:tcW w:w="3541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отсыпка щебнем</w:t>
            </w:r>
          </w:p>
        </w:tc>
        <w:tc>
          <w:tcPr>
            <w:tcW w:w="1440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4140</w:t>
            </w:r>
          </w:p>
        </w:tc>
        <w:tc>
          <w:tcPr>
            <w:tcW w:w="1823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</w:t>
            </w:r>
          </w:p>
        </w:tc>
      </w:tr>
      <w:tr w:rsidR="003A662C" w:rsidRPr="003A662C" w:rsidTr="003A662C">
        <w:tc>
          <w:tcPr>
            <w:tcW w:w="646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581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Крайняя</w:t>
            </w:r>
          </w:p>
        </w:tc>
        <w:tc>
          <w:tcPr>
            <w:tcW w:w="3541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отсыпка щебнем</w:t>
            </w:r>
          </w:p>
        </w:tc>
        <w:tc>
          <w:tcPr>
            <w:tcW w:w="1440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823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</w:t>
            </w:r>
          </w:p>
        </w:tc>
      </w:tr>
      <w:tr w:rsidR="003A662C" w:rsidRPr="003A662C" w:rsidTr="003A662C">
        <w:tc>
          <w:tcPr>
            <w:tcW w:w="646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581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Лесной</w:t>
            </w:r>
          </w:p>
        </w:tc>
        <w:tc>
          <w:tcPr>
            <w:tcW w:w="3541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отсыпка щебнем</w:t>
            </w:r>
          </w:p>
        </w:tc>
        <w:tc>
          <w:tcPr>
            <w:tcW w:w="1440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823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</w:tr>
      <w:tr w:rsidR="003A662C" w:rsidRPr="003A662C" w:rsidTr="003A662C">
        <w:tc>
          <w:tcPr>
            <w:tcW w:w="646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581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Сенная</w:t>
            </w:r>
          </w:p>
        </w:tc>
        <w:tc>
          <w:tcPr>
            <w:tcW w:w="3541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отсыпка щебнем</w:t>
            </w:r>
          </w:p>
        </w:tc>
        <w:tc>
          <w:tcPr>
            <w:tcW w:w="1440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</w:t>
            </w:r>
          </w:p>
        </w:tc>
        <w:tc>
          <w:tcPr>
            <w:tcW w:w="1823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</w:t>
            </w:r>
          </w:p>
        </w:tc>
      </w:tr>
      <w:tr w:rsidR="003A662C" w:rsidRPr="003A662C" w:rsidTr="003A662C">
        <w:tc>
          <w:tcPr>
            <w:tcW w:w="646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581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Северная</w:t>
            </w:r>
          </w:p>
        </w:tc>
        <w:tc>
          <w:tcPr>
            <w:tcW w:w="3541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отсыпка щебнем</w:t>
            </w:r>
          </w:p>
        </w:tc>
        <w:tc>
          <w:tcPr>
            <w:tcW w:w="1440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823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</w:t>
            </w:r>
          </w:p>
        </w:tc>
      </w:tr>
      <w:tr w:rsidR="003A662C" w:rsidRPr="003A662C" w:rsidTr="003A662C">
        <w:tc>
          <w:tcPr>
            <w:tcW w:w="646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581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Магистральная</w:t>
            </w:r>
          </w:p>
        </w:tc>
        <w:tc>
          <w:tcPr>
            <w:tcW w:w="3541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отсыпка щебнем</w:t>
            </w:r>
          </w:p>
        </w:tc>
        <w:tc>
          <w:tcPr>
            <w:tcW w:w="1440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</w:t>
            </w:r>
          </w:p>
        </w:tc>
        <w:tc>
          <w:tcPr>
            <w:tcW w:w="1823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350000</w:t>
            </w:r>
          </w:p>
        </w:tc>
      </w:tr>
      <w:tr w:rsidR="003A662C" w:rsidRPr="003A662C" w:rsidTr="003A662C">
        <w:tc>
          <w:tcPr>
            <w:tcW w:w="646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581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Набережная</w:t>
            </w:r>
          </w:p>
        </w:tc>
        <w:tc>
          <w:tcPr>
            <w:tcW w:w="3541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отсыпка щебнем</w:t>
            </w:r>
          </w:p>
        </w:tc>
        <w:tc>
          <w:tcPr>
            <w:tcW w:w="1440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823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</w:t>
            </w:r>
          </w:p>
        </w:tc>
      </w:tr>
      <w:tr w:rsidR="003A662C" w:rsidRPr="003A662C" w:rsidTr="003A662C">
        <w:tc>
          <w:tcPr>
            <w:tcW w:w="646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581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Островского</w:t>
            </w:r>
          </w:p>
        </w:tc>
        <w:tc>
          <w:tcPr>
            <w:tcW w:w="3541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отсыпка щебнем</w:t>
            </w:r>
          </w:p>
        </w:tc>
        <w:tc>
          <w:tcPr>
            <w:tcW w:w="1440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</w:t>
            </w:r>
          </w:p>
        </w:tc>
        <w:tc>
          <w:tcPr>
            <w:tcW w:w="1823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</w:tr>
      <w:tr w:rsidR="003A662C" w:rsidRPr="003A662C" w:rsidTr="003A662C">
        <w:tc>
          <w:tcPr>
            <w:tcW w:w="646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581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Пролетарская</w:t>
            </w:r>
          </w:p>
        </w:tc>
        <w:tc>
          <w:tcPr>
            <w:tcW w:w="3541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отсыпка щебнем</w:t>
            </w:r>
          </w:p>
        </w:tc>
        <w:tc>
          <w:tcPr>
            <w:tcW w:w="1440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4680</w:t>
            </w:r>
          </w:p>
        </w:tc>
        <w:tc>
          <w:tcPr>
            <w:tcW w:w="1823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350000</w:t>
            </w:r>
          </w:p>
        </w:tc>
      </w:tr>
      <w:tr w:rsidR="003A662C" w:rsidRPr="003A662C" w:rsidTr="003A662C">
        <w:tc>
          <w:tcPr>
            <w:tcW w:w="646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581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Пролетарский</w:t>
            </w:r>
          </w:p>
        </w:tc>
        <w:tc>
          <w:tcPr>
            <w:tcW w:w="3541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отсыпка щебнем</w:t>
            </w:r>
          </w:p>
        </w:tc>
        <w:tc>
          <w:tcPr>
            <w:tcW w:w="1440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823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</w:tr>
      <w:tr w:rsidR="003A662C" w:rsidRPr="003A662C" w:rsidTr="003A662C">
        <w:tc>
          <w:tcPr>
            <w:tcW w:w="646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581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Трактовая</w:t>
            </w:r>
          </w:p>
        </w:tc>
        <w:tc>
          <w:tcPr>
            <w:tcW w:w="3541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отсыпка щебнем</w:t>
            </w:r>
          </w:p>
        </w:tc>
        <w:tc>
          <w:tcPr>
            <w:tcW w:w="1440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823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350000</w:t>
            </w:r>
          </w:p>
        </w:tc>
      </w:tr>
      <w:tr w:rsidR="003A662C" w:rsidRPr="003A662C" w:rsidTr="003A662C">
        <w:tc>
          <w:tcPr>
            <w:tcW w:w="646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581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Западный</w:t>
            </w:r>
          </w:p>
        </w:tc>
        <w:tc>
          <w:tcPr>
            <w:tcW w:w="3541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отсыпка щебнем</w:t>
            </w:r>
          </w:p>
        </w:tc>
        <w:tc>
          <w:tcPr>
            <w:tcW w:w="1440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823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</w:tr>
      <w:tr w:rsidR="003A662C" w:rsidRPr="003A662C" w:rsidTr="003A662C">
        <w:tc>
          <w:tcPr>
            <w:tcW w:w="646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581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Кирова</w:t>
            </w:r>
          </w:p>
        </w:tc>
        <w:tc>
          <w:tcPr>
            <w:tcW w:w="3541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отсыпка щебнем</w:t>
            </w:r>
          </w:p>
        </w:tc>
        <w:tc>
          <w:tcPr>
            <w:tcW w:w="1440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823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</w:t>
            </w:r>
          </w:p>
        </w:tc>
      </w:tr>
      <w:tr w:rsidR="003A662C" w:rsidRPr="003A662C" w:rsidTr="003A662C">
        <w:tc>
          <w:tcPr>
            <w:tcW w:w="646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3A662C" w:rsidRPr="003A662C" w:rsidRDefault="003A662C" w:rsidP="003A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6900000</w:t>
            </w:r>
          </w:p>
        </w:tc>
      </w:tr>
    </w:tbl>
    <w:p w:rsidR="003A662C" w:rsidRPr="003A662C" w:rsidRDefault="003A662C" w:rsidP="003A662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662C" w:rsidRPr="003A662C" w:rsidRDefault="003A662C" w:rsidP="003A662C">
      <w:pPr>
        <w:tabs>
          <w:tab w:val="left" w:pos="50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62C" w:rsidRPr="00817275" w:rsidRDefault="003A662C" w:rsidP="003A66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A662C" w:rsidRPr="00817275" w:rsidSect="003A662C">
      <w:pgSz w:w="11906" w:h="16838" w:code="9"/>
      <w:pgMar w:top="397" w:right="567" w:bottom="284" w:left="567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3220C2"/>
    <w:multiLevelType w:val="hybridMultilevel"/>
    <w:tmpl w:val="59E2B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2C"/>
    <w:rsid w:val="00006218"/>
    <w:rsid w:val="000109EC"/>
    <w:rsid w:val="000157C7"/>
    <w:rsid w:val="000217E7"/>
    <w:rsid w:val="00022A49"/>
    <w:rsid w:val="00025930"/>
    <w:rsid w:val="00026F1D"/>
    <w:rsid w:val="00045E73"/>
    <w:rsid w:val="00045F47"/>
    <w:rsid w:val="00047036"/>
    <w:rsid w:val="00050A71"/>
    <w:rsid w:val="000655AA"/>
    <w:rsid w:val="00076DF8"/>
    <w:rsid w:val="00084D39"/>
    <w:rsid w:val="000A326E"/>
    <w:rsid w:val="000A7D4B"/>
    <w:rsid w:val="000B094E"/>
    <w:rsid w:val="000B3E96"/>
    <w:rsid w:val="000C05AC"/>
    <w:rsid w:val="000D0C43"/>
    <w:rsid w:val="000E21A8"/>
    <w:rsid w:val="000E3D62"/>
    <w:rsid w:val="000F2F0E"/>
    <w:rsid w:val="00102CF6"/>
    <w:rsid w:val="00113D66"/>
    <w:rsid w:val="00117433"/>
    <w:rsid w:val="00142E2B"/>
    <w:rsid w:val="00154F27"/>
    <w:rsid w:val="00155478"/>
    <w:rsid w:val="00156B2A"/>
    <w:rsid w:val="001625FD"/>
    <w:rsid w:val="00164F4E"/>
    <w:rsid w:val="00166C64"/>
    <w:rsid w:val="001715EC"/>
    <w:rsid w:val="00180D7A"/>
    <w:rsid w:val="00181FC3"/>
    <w:rsid w:val="00183BE8"/>
    <w:rsid w:val="00186483"/>
    <w:rsid w:val="001961A5"/>
    <w:rsid w:val="001963F3"/>
    <w:rsid w:val="001A3774"/>
    <w:rsid w:val="001A4091"/>
    <w:rsid w:val="001A5C95"/>
    <w:rsid w:val="001B1EAA"/>
    <w:rsid w:val="001C0515"/>
    <w:rsid w:val="001D03A0"/>
    <w:rsid w:val="001D61F7"/>
    <w:rsid w:val="001D70B0"/>
    <w:rsid w:val="001E2231"/>
    <w:rsid w:val="001E3227"/>
    <w:rsid w:val="001E7985"/>
    <w:rsid w:val="001F59B7"/>
    <w:rsid w:val="00200A74"/>
    <w:rsid w:val="0022771A"/>
    <w:rsid w:val="0024555F"/>
    <w:rsid w:val="00251B44"/>
    <w:rsid w:val="0025356D"/>
    <w:rsid w:val="00260084"/>
    <w:rsid w:val="002677FC"/>
    <w:rsid w:val="00272906"/>
    <w:rsid w:val="00277D9E"/>
    <w:rsid w:val="00285455"/>
    <w:rsid w:val="00292016"/>
    <w:rsid w:val="0029780D"/>
    <w:rsid w:val="00297C68"/>
    <w:rsid w:val="002A6661"/>
    <w:rsid w:val="002B0E28"/>
    <w:rsid w:val="002C0266"/>
    <w:rsid w:val="002C5DAF"/>
    <w:rsid w:val="002C69DC"/>
    <w:rsid w:val="002D2CA8"/>
    <w:rsid w:val="002F050E"/>
    <w:rsid w:val="002F41E5"/>
    <w:rsid w:val="002F4E58"/>
    <w:rsid w:val="002F5D2E"/>
    <w:rsid w:val="00300746"/>
    <w:rsid w:val="00300C8E"/>
    <w:rsid w:val="00302780"/>
    <w:rsid w:val="003040F8"/>
    <w:rsid w:val="00311230"/>
    <w:rsid w:val="003206BE"/>
    <w:rsid w:val="003267E2"/>
    <w:rsid w:val="003272DE"/>
    <w:rsid w:val="0033679D"/>
    <w:rsid w:val="0034257A"/>
    <w:rsid w:val="0034653C"/>
    <w:rsid w:val="00354EE6"/>
    <w:rsid w:val="003744ED"/>
    <w:rsid w:val="003A662C"/>
    <w:rsid w:val="003E1091"/>
    <w:rsid w:val="003F13D2"/>
    <w:rsid w:val="003F56CA"/>
    <w:rsid w:val="003F7CB3"/>
    <w:rsid w:val="00402EC3"/>
    <w:rsid w:val="0040501A"/>
    <w:rsid w:val="00411466"/>
    <w:rsid w:val="004168CE"/>
    <w:rsid w:val="00417245"/>
    <w:rsid w:val="00420D71"/>
    <w:rsid w:val="004243A1"/>
    <w:rsid w:val="00426CF3"/>
    <w:rsid w:val="00433528"/>
    <w:rsid w:val="00463DBC"/>
    <w:rsid w:val="00466604"/>
    <w:rsid w:val="00470D1A"/>
    <w:rsid w:val="00472AB2"/>
    <w:rsid w:val="004776BE"/>
    <w:rsid w:val="00483110"/>
    <w:rsid w:val="00491168"/>
    <w:rsid w:val="00493806"/>
    <w:rsid w:val="004A7980"/>
    <w:rsid w:val="004F4697"/>
    <w:rsid w:val="004F6BAE"/>
    <w:rsid w:val="00503391"/>
    <w:rsid w:val="005128F1"/>
    <w:rsid w:val="005236C9"/>
    <w:rsid w:val="0052573E"/>
    <w:rsid w:val="005419CB"/>
    <w:rsid w:val="00541B79"/>
    <w:rsid w:val="005421D5"/>
    <w:rsid w:val="00542E4E"/>
    <w:rsid w:val="00545F0F"/>
    <w:rsid w:val="00551582"/>
    <w:rsid w:val="00556A84"/>
    <w:rsid w:val="00564AF5"/>
    <w:rsid w:val="00567833"/>
    <w:rsid w:val="005756E4"/>
    <w:rsid w:val="005770A9"/>
    <w:rsid w:val="00582040"/>
    <w:rsid w:val="00596873"/>
    <w:rsid w:val="005A5631"/>
    <w:rsid w:val="005A5835"/>
    <w:rsid w:val="005A74DC"/>
    <w:rsid w:val="005C255C"/>
    <w:rsid w:val="005D0749"/>
    <w:rsid w:val="005E65BF"/>
    <w:rsid w:val="005F27BD"/>
    <w:rsid w:val="0060376F"/>
    <w:rsid w:val="006238F3"/>
    <w:rsid w:val="00623D73"/>
    <w:rsid w:val="00624125"/>
    <w:rsid w:val="00624586"/>
    <w:rsid w:val="00633722"/>
    <w:rsid w:val="00637C76"/>
    <w:rsid w:val="0064183D"/>
    <w:rsid w:val="00652A6F"/>
    <w:rsid w:val="006538E5"/>
    <w:rsid w:val="00654649"/>
    <w:rsid w:val="00657AA3"/>
    <w:rsid w:val="0066343E"/>
    <w:rsid w:val="006A0AD5"/>
    <w:rsid w:val="006A3F8F"/>
    <w:rsid w:val="006A75C6"/>
    <w:rsid w:val="006A775E"/>
    <w:rsid w:val="006B2CF4"/>
    <w:rsid w:val="006C40E3"/>
    <w:rsid w:val="006D0A8F"/>
    <w:rsid w:val="006E7A07"/>
    <w:rsid w:val="00700841"/>
    <w:rsid w:val="00700B84"/>
    <w:rsid w:val="007032EB"/>
    <w:rsid w:val="007042C3"/>
    <w:rsid w:val="007078D4"/>
    <w:rsid w:val="00717E81"/>
    <w:rsid w:val="0072669F"/>
    <w:rsid w:val="00727090"/>
    <w:rsid w:val="007340DD"/>
    <w:rsid w:val="00736A74"/>
    <w:rsid w:val="00737F67"/>
    <w:rsid w:val="00756E08"/>
    <w:rsid w:val="007656A6"/>
    <w:rsid w:val="00775E02"/>
    <w:rsid w:val="007B199A"/>
    <w:rsid w:val="007B6752"/>
    <w:rsid w:val="007D0749"/>
    <w:rsid w:val="007E2B5A"/>
    <w:rsid w:val="007E6162"/>
    <w:rsid w:val="007F0EBB"/>
    <w:rsid w:val="007F7897"/>
    <w:rsid w:val="007F7C1E"/>
    <w:rsid w:val="00803F42"/>
    <w:rsid w:val="00820BB9"/>
    <w:rsid w:val="0082628E"/>
    <w:rsid w:val="00827FBC"/>
    <w:rsid w:val="00830835"/>
    <w:rsid w:val="008312A1"/>
    <w:rsid w:val="0083327C"/>
    <w:rsid w:val="00835698"/>
    <w:rsid w:val="00836B9E"/>
    <w:rsid w:val="00844065"/>
    <w:rsid w:val="008571C5"/>
    <w:rsid w:val="00861A5B"/>
    <w:rsid w:val="00874AE8"/>
    <w:rsid w:val="008754A8"/>
    <w:rsid w:val="00885674"/>
    <w:rsid w:val="00887FF5"/>
    <w:rsid w:val="0089274D"/>
    <w:rsid w:val="0089339C"/>
    <w:rsid w:val="008A3C2A"/>
    <w:rsid w:val="008A6DA8"/>
    <w:rsid w:val="008B0E6C"/>
    <w:rsid w:val="008B410F"/>
    <w:rsid w:val="008C1EC0"/>
    <w:rsid w:val="008F6297"/>
    <w:rsid w:val="008F6A9F"/>
    <w:rsid w:val="0090513F"/>
    <w:rsid w:val="00911A4D"/>
    <w:rsid w:val="00925DB5"/>
    <w:rsid w:val="0093701A"/>
    <w:rsid w:val="009475F7"/>
    <w:rsid w:val="0095313B"/>
    <w:rsid w:val="009538BD"/>
    <w:rsid w:val="009561E6"/>
    <w:rsid w:val="00957843"/>
    <w:rsid w:val="00963EDD"/>
    <w:rsid w:val="009815A6"/>
    <w:rsid w:val="00992CA6"/>
    <w:rsid w:val="009A07DC"/>
    <w:rsid w:val="009A7152"/>
    <w:rsid w:val="009B6ED2"/>
    <w:rsid w:val="009C115E"/>
    <w:rsid w:val="009C3FE8"/>
    <w:rsid w:val="009E0F0D"/>
    <w:rsid w:val="009E1747"/>
    <w:rsid w:val="009E35A5"/>
    <w:rsid w:val="009F63C0"/>
    <w:rsid w:val="00A027D1"/>
    <w:rsid w:val="00A07684"/>
    <w:rsid w:val="00A14D72"/>
    <w:rsid w:val="00A24CA4"/>
    <w:rsid w:val="00A30349"/>
    <w:rsid w:val="00A37296"/>
    <w:rsid w:val="00A42717"/>
    <w:rsid w:val="00A570CC"/>
    <w:rsid w:val="00A70543"/>
    <w:rsid w:val="00A70CCD"/>
    <w:rsid w:val="00A86B91"/>
    <w:rsid w:val="00A940FD"/>
    <w:rsid w:val="00AA734F"/>
    <w:rsid w:val="00AB074D"/>
    <w:rsid w:val="00AB113C"/>
    <w:rsid w:val="00AC535D"/>
    <w:rsid w:val="00AC7C00"/>
    <w:rsid w:val="00AD488F"/>
    <w:rsid w:val="00AE29C0"/>
    <w:rsid w:val="00AE48E5"/>
    <w:rsid w:val="00AF73C0"/>
    <w:rsid w:val="00AF7F97"/>
    <w:rsid w:val="00B0016A"/>
    <w:rsid w:val="00B23CBD"/>
    <w:rsid w:val="00B25153"/>
    <w:rsid w:val="00B3142F"/>
    <w:rsid w:val="00B33F13"/>
    <w:rsid w:val="00B34351"/>
    <w:rsid w:val="00B529C2"/>
    <w:rsid w:val="00B65491"/>
    <w:rsid w:val="00B75884"/>
    <w:rsid w:val="00B766B0"/>
    <w:rsid w:val="00B8016E"/>
    <w:rsid w:val="00B84F5C"/>
    <w:rsid w:val="00B906D9"/>
    <w:rsid w:val="00B908E2"/>
    <w:rsid w:val="00BA7647"/>
    <w:rsid w:val="00BB5CDA"/>
    <w:rsid w:val="00BC56B7"/>
    <w:rsid w:val="00BD726A"/>
    <w:rsid w:val="00BF12F9"/>
    <w:rsid w:val="00BF6AA3"/>
    <w:rsid w:val="00C349BA"/>
    <w:rsid w:val="00C34CA5"/>
    <w:rsid w:val="00C4253D"/>
    <w:rsid w:val="00C4426F"/>
    <w:rsid w:val="00C509DA"/>
    <w:rsid w:val="00C63130"/>
    <w:rsid w:val="00C803C7"/>
    <w:rsid w:val="00C825BD"/>
    <w:rsid w:val="00C8330D"/>
    <w:rsid w:val="00C864F7"/>
    <w:rsid w:val="00CA1CA2"/>
    <w:rsid w:val="00CA4BBD"/>
    <w:rsid w:val="00CC3C5B"/>
    <w:rsid w:val="00CD2287"/>
    <w:rsid w:val="00CD32B9"/>
    <w:rsid w:val="00CF224A"/>
    <w:rsid w:val="00CF6CEB"/>
    <w:rsid w:val="00D00F87"/>
    <w:rsid w:val="00D1226D"/>
    <w:rsid w:val="00D169A7"/>
    <w:rsid w:val="00D2021E"/>
    <w:rsid w:val="00D2126E"/>
    <w:rsid w:val="00D22A52"/>
    <w:rsid w:val="00D22C7F"/>
    <w:rsid w:val="00D27269"/>
    <w:rsid w:val="00D302AE"/>
    <w:rsid w:val="00D31A74"/>
    <w:rsid w:val="00D36222"/>
    <w:rsid w:val="00D43C9F"/>
    <w:rsid w:val="00D556A1"/>
    <w:rsid w:val="00D562AE"/>
    <w:rsid w:val="00D60B3A"/>
    <w:rsid w:val="00D63E51"/>
    <w:rsid w:val="00D70BFC"/>
    <w:rsid w:val="00D718E9"/>
    <w:rsid w:val="00D7786C"/>
    <w:rsid w:val="00D84F6F"/>
    <w:rsid w:val="00D863E3"/>
    <w:rsid w:val="00D8760E"/>
    <w:rsid w:val="00D95229"/>
    <w:rsid w:val="00DB1324"/>
    <w:rsid w:val="00DB7B37"/>
    <w:rsid w:val="00DC1221"/>
    <w:rsid w:val="00DC1EF8"/>
    <w:rsid w:val="00DC272A"/>
    <w:rsid w:val="00DC7488"/>
    <w:rsid w:val="00DD33D0"/>
    <w:rsid w:val="00DF2A13"/>
    <w:rsid w:val="00DF3C00"/>
    <w:rsid w:val="00DF603D"/>
    <w:rsid w:val="00E0567A"/>
    <w:rsid w:val="00E11A49"/>
    <w:rsid w:val="00E304D4"/>
    <w:rsid w:val="00E557FD"/>
    <w:rsid w:val="00E62415"/>
    <w:rsid w:val="00E72A6B"/>
    <w:rsid w:val="00E74B5F"/>
    <w:rsid w:val="00E8392F"/>
    <w:rsid w:val="00E85AD9"/>
    <w:rsid w:val="00E86387"/>
    <w:rsid w:val="00E914A4"/>
    <w:rsid w:val="00E93A4B"/>
    <w:rsid w:val="00EB00F7"/>
    <w:rsid w:val="00EB4AA3"/>
    <w:rsid w:val="00EE6909"/>
    <w:rsid w:val="00EF0B1D"/>
    <w:rsid w:val="00EF10AF"/>
    <w:rsid w:val="00F13931"/>
    <w:rsid w:val="00F233AE"/>
    <w:rsid w:val="00F27810"/>
    <w:rsid w:val="00F33CC4"/>
    <w:rsid w:val="00F36DB1"/>
    <w:rsid w:val="00F4150E"/>
    <w:rsid w:val="00F76046"/>
    <w:rsid w:val="00F824BA"/>
    <w:rsid w:val="00F86027"/>
    <w:rsid w:val="00F8740A"/>
    <w:rsid w:val="00F9053F"/>
    <w:rsid w:val="00F91B97"/>
    <w:rsid w:val="00FA2044"/>
    <w:rsid w:val="00FC2077"/>
    <w:rsid w:val="00FC3388"/>
    <w:rsid w:val="00FD6254"/>
    <w:rsid w:val="00FF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62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6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62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6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84;n=32365;fld=134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17671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cp:lastPrinted>2013-01-09T12:20:00Z</cp:lastPrinted>
  <dcterms:created xsi:type="dcterms:W3CDTF">2013-01-09T12:10:00Z</dcterms:created>
  <dcterms:modified xsi:type="dcterms:W3CDTF">2013-01-09T12:20:00Z</dcterms:modified>
</cp:coreProperties>
</file>